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1A38F" w14:textId="77777777" w:rsidR="00000000" w:rsidRDefault="00414FCE">
      <w:pPr>
        <w:pStyle w:val="Predefinito"/>
        <w:jc w:val="center"/>
      </w:pPr>
      <w:r>
        <w:rPr>
          <w:rFonts w:ascii="Calibri"/>
          <w:sz w:val="22"/>
          <w:szCs w:val="22"/>
        </w:rPr>
        <w:t>Pensiero bidimensionale e pensiero tridimensionale.</w:t>
      </w:r>
    </w:p>
    <w:p w14:paraId="343C95B8" w14:textId="77777777" w:rsidR="00000000" w:rsidRDefault="00414FCE">
      <w:pPr>
        <w:pStyle w:val="Predefinito"/>
      </w:pPr>
    </w:p>
    <w:p w14:paraId="5DD2ADE3" w14:textId="2102B19B" w:rsidR="00000000" w:rsidRDefault="00414FCE" w:rsidP="00830170">
      <w:pPr>
        <w:pStyle w:val="Predefinito"/>
        <w:ind w:firstLine="709"/>
        <w:jc w:val="both"/>
      </w:pPr>
      <w:r>
        <w:rPr>
          <w:rFonts w:ascii="Calibri"/>
          <w:sz w:val="22"/>
        </w:rPr>
        <w:t>Spunto, o domanda, di partenza:</w:t>
      </w:r>
      <w:r w:rsidR="00830170">
        <w:rPr>
          <w:rFonts w:ascii="Calibri"/>
          <w:sz w:val="22"/>
        </w:rPr>
        <w:t xml:space="preserve"> </w:t>
      </w:r>
      <w:r w:rsidR="00830170">
        <w:rPr>
          <w:rFonts w:ascii="Calibri"/>
          <w:sz w:val="22"/>
        </w:rPr>
        <w:t>“</w:t>
      </w:r>
      <w:r>
        <w:rPr>
          <w:rFonts w:ascii="Calibri"/>
          <w:sz w:val="22"/>
        </w:rPr>
        <w:t>Dove finisce la gravit</w:t>
      </w:r>
      <w:r>
        <w:rPr>
          <w:rFonts w:ascii="Calibri"/>
          <w:sz w:val="22"/>
        </w:rPr>
        <w:t>à</w:t>
      </w:r>
      <w:r>
        <w:rPr>
          <w:rFonts w:ascii="Calibri"/>
          <w:sz w:val="22"/>
        </w:rPr>
        <w:t xml:space="preserve"> dell'elemento virus e dove comincia la gravit</w:t>
      </w:r>
      <w:r>
        <w:rPr>
          <w:rFonts w:ascii="Calibri"/>
          <w:sz w:val="22"/>
        </w:rPr>
        <w:t>à</w:t>
      </w:r>
      <w:r>
        <w:rPr>
          <w:rFonts w:ascii="Calibri"/>
          <w:sz w:val="22"/>
        </w:rPr>
        <w:t xml:space="preserve"> dell'elemento virus come narrazione?</w:t>
      </w:r>
      <w:r w:rsidR="00830170">
        <w:rPr>
          <w:rFonts w:ascii="Calibri"/>
          <w:sz w:val="22"/>
        </w:rPr>
        <w:t>”</w:t>
      </w:r>
    </w:p>
    <w:p w14:paraId="7665CD7B" w14:textId="77777777" w:rsidR="00000000" w:rsidRDefault="00414FCE">
      <w:pPr>
        <w:pStyle w:val="Predefinito"/>
        <w:jc w:val="both"/>
      </w:pPr>
    </w:p>
    <w:p w14:paraId="19E53119" w14:textId="77777777" w:rsidR="00830170" w:rsidRDefault="00414FCE" w:rsidP="00830170">
      <w:pPr>
        <w:pStyle w:val="Predefinito"/>
        <w:ind w:firstLine="709"/>
        <w:jc w:val="both"/>
        <w:rPr>
          <w:rFonts w:ascii="Calibri"/>
          <w:sz w:val="22"/>
        </w:rPr>
      </w:pPr>
      <w:r>
        <w:rPr>
          <w:rFonts w:ascii="Calibri"/>
          <w:sz w:val="22"/>
        </w:rPr>
        <w:t>Le dinamiche della comunicazione contemporanea, specialmente per quanto riguarda il veicolare l'informazione, danno il l</w:t>
      </w:r>
      <w:r w:rsidR="005453ED" w:rsidRPr="00414FCE">
        <w:rPr>
          <w:rFonts w:ascii="Calibri" w:hAnsi="Calibri"/>
          <w:sz w:val="22"/>
        </w:rPr>
        <w:t>à</w:t>
      </w:r>
      <w:r>
        <w:rPr>
          <w:rFonts w:ascii="Calibri"/>
          <w:sz w:val="22"/>
        </w:rPr>
        <w:t xml:space="preserve"> a tutta una serie di considerazioni e dubbi che sono particolarmente accentuati (almeno per quanto mi riguarda) in questo momento stor</w:t>
      </w:r>
      <w:r>
        <w:rPr>
          <w:rFonts w:ascii="Calibri"/>
          <w:sz w:val="22"/>
        </w:rPr>
        <w:t>ico.</w:t>
      </w:r>
    </w:p>
    <w:p w14:paraId="28BFB99F" w14:textId="4415F858" w:rsidR="00830170" w:rsidRDefault="00414FCE" w:rsidP="00830170">
      <w:pPr>
        <w:pStyle w:val="Predefinito"/>
        <w:ind w:firstLine="709"/>
        <w:jc w:val="both"/>
        <w:rPr>
          <w:rFonts w:ascii="Calibri"/>
          <w:sz w:val="22"/>
        </w:rPr>
      </w:pPr>
      <w:r>
        <w:rPr>
          <w:rFonts w:ascii="Calibri"/>
          <w:sz w:val="22"/>
        </w:rPr>
        <w:t>Il tutto parte dal linguaggio, linguaggio che nasce nelle genti preistoriche per lo scopo elementare di condividere specifiche informazioni pratiche e quotidiane.</w:t>
      </w:r>
    </w:p>
    <w:p w14:paraId="0C7D8603" w14:textId="77777777" w:rsidR="00830170" w:rsidRDefault="00414FCE" w:rsidP="00830170">
      <w:pPr>
        <w:pStyle w:val="Predefinito"/>
        <w:ind w:firstLine="709"/>
        <w:jc w:val="both"/>
        <w:rPr>
          <w:rFonts w:ascii="Calibri"/>
          <w:sz w:val="22"/>
        </w:rPr>
      </w:pPr>
      <w:r>
        <w:rPr>
          <w:rFonts w:ascii="Calibri"/>
          <w:sz w:val="22"/>
        </w:rPr>
        <w:t>Nel tempo il linguaggio ha seguito di pari passo l'evoluzione delle societ</w:t>
      </w:r>
      <w:r>
        <w:rPr>
          <w:rFonts w:ascii="Calibri"/>
          <w:sz w:val="22"/>
        </w:rPr>
        <w:t>à</w:t>
      </w:r>
      <w:r>
        <w:rPr>
          <w:rFonts w:ascii="Calibri"/>
          <w:sz w:val="22"/>
        </w:rPr>
        <w:t xml:space="preserve"> umane costit</w:t>
      </w:r>
      <w:r>
        <w:rPr>
          <w:rFonts w:ascii="Calibri"/>
          <w:sz w:val="22"/>
        </w:rPr>
        <w:t>uendone a sua volta fattore stesso per ulteriore evoluzione. Non pi</w:t>
      </w:r>
      <w:r>
        <w:rPr>
          <w:rFonts w:ascii="Calibri"/>
          <w:sz w:val="22"/>
        </w:rPr>
        <w:t>ù</w:t>
      </w:r>
      <w:r>
        <w:rPr>
          <w:rFonts w:ascii="Calibri"/>
          <w:sz w:val="22"/>
        </w:rPr>
        <w:t xml:space="preserve"> solo singole parole descrittive di un oggetto o di un elemento naturale ma frasi complesse atte a descrivere emozioni e concetti o appunto la narrazione di un avvenimento.</w:t>
      </w:r>
    </w:p>
    <w:p w14:paraId="77BFA4F7" w14:textId="77777777" w:rsidR="00830170" w:rsidRPr="00F1387A" w:rsidRDefault="00414FCE" w:rsidP="00830170">
      <w:pPr>
        <w:pStyle w:val="Predefinito"/>
        <w:ind w:firstLine="709"/>
        <w:jc w:val="both"/>
        <w:rPr>
          <w:rFonts w:ascii="Calibri"/>
          <w:kern w:val="22"/>
          <w:sz w:val="22"/>
        </w:rPr>
      </w:pPr>
      <w:r w:rsidRPr="00F1387A">
        <w:rPr>
          <w:rFonts w:ascii="Calibri"/>
          <w:kern w:val="22"/>
          <w:sz w:val="22"/>
        </w:rPr>
        <w:t>Il linguaggio d</w:t>
      </w:r>
      <w:r w:rsidRPr="00F1387A">
        <w:rPr>
          <w:rFonts w:ascii="Calibri"/>
          <w:kern w:val="22"/>
          <w:sz w:val="22"/>
        </w:rPr>
        <w:t xml:space="preserve">elle parole ovviamente non nasce dal niente ma ne scaturisce e si innesta in quello che </w:t>
      </w:r>
      <w:r w:rsidRPr="00F1387A">
        <w:rPr>
          <w:rFonts w:ascii="Calibri"/>
          <w:kern w:val="22"/>
          <w:sz w:val="22"/>
        </w:rPr>
        <w:t>è</w:t>
      </w:r>
      <w:r w:rsidRPr="00F1387A">
        <w:rPr>
          <w:rFonts w:ascii="Calibri"/>
          <w:kern w:val="22"/>
          <w:sz w:val="22"/>
        </w:rPr>
        <w:t xml:space="preserve"> il primordiale linguaggio del corpo e a sua volta quando nasce la scrittura essa non sostituisce ma si innesta e procede pari passo con gli elementi precedenti. Sino </w:t>
      </w:r>
      <w:r w:rsidRPr="00F1387A">
        <w:rPr>
          <w:rFonts w:ascii="Calibri"/>
          <w:kern w:val="22"/>
          <w:sz w:val="22"/>
        </w:rPr>
        <w:t>ad arrivare, con la strabordante e stordente abbondanza dei mezzi tecnologici contemporanei, agli innumerevoli strati che costituiscono l'odierno linguaggio della narrazione.</w:t>
      </w:r>
    </w:p>
    <w:p w14:paraId="585EAFBC" w14:textId="77777777" w:rsidR="00830170" w:rsidRPr="00F1387A" w:rsidRDefault="00414FCE" w:rsidP="00830170">
      <w:pPr>
        <w:pStyle w:val="Predefinito"/>
        <w:ind w:firstLine="709"/>
        <w:jc w:val="both"/>
        <w:rPr>
          <w:kern w:val="22"/>
        </w:rPr>
      </w:pPr>
      <w:r w:rsidRPr="00F1387A">
        <w:rPr>
          <w:rFonts w:ascii="Calibri"/>
          <w:kern w:val="22"/>
          <w:sz w:val="22"/>
        </w:rPr>
        <w:t>Cos</w:t>
      </w:r>
      <w:r w:rsidRPr="00F1387A">
        <w:rPr>
          <w:rFonts w:ascii="Calibri"/>
          <w:kern w:val="22"/>
          <w:sz w:val="22"/>
        </w:rPr>
        <w:t>ì</w:t>
      </w:r>
      <w:r w:rsidRPr="00F1387A">
        <w:rPr>
          <w:rFonts w:ascii="Calibri"/>
          <w:kern w:val="22"/>
          <w:sz w:val="22"/>
        </w:rPr>
        <w:t xml:space="preserve"> non abbiamo solamente la narrazione dell'evento, gi</w:t>
      </w:r>
      <w:r w:rsidRPr="00F1387A">
        <w:rPr>
          <w:rFonts w:ascii="Calibri"/>
          <w:kern w:val="22"/>
          <w:sz w:val="22"/>
        </w:rPr>
        <w:t>à</w:t>
      </w:r>
      <w:r w:rsidRPr="00F1387A">
        <w:rPr>
          <w:rFonts w:ascii="Calibri"/>
          <w:kern w:val="22"/>
          <w:sz w:val="22"/>
        </w:rPr>
        <w:t xml:space="preserve"> di per </w:t>
      </w:r>
      <w:r w:rsidR="005453ED" w:rsidRPr="00F1387A">
        <w:rPr>
          <w:rFonts w:ascii="Calibri"/>
          <w:kern w:val="22"/>
          <w:sz w:val="22"/>
        </w:rPr>
        <w:t>s</w:t>
      </w:r>
      <w:r w:rsidR="005453ED" w:rsidRPr="00F1387A">
        <w:rPr>
          <w:rFonts w:ascii="Calibri"/>
          <w:kern w:val="22"/>
          <w:sz w:val="22"/>
        </w:rPr>
        <w:t>é</w:t>
      </w:r>
      <w:r w:rsidRPr="00F1387A">
        <w:rPr>
          <w:rFonts w:ascii="Calibri"/>
          <w:kern w:val="22"/>
          <w:sz w:val="22"/>
        </w:rPr>
        <w:t xml:space="preserve"> passabile di </w:t>
      </w:r>
      <w:r w:rsidRPr="00F1387A">
        <w:rPr>
          <w:rFonts w:ascii="Calibri"/>
          <w:kern w:val="22"/>
          <w:sz w:val="22"/>
        </w:rPr>
        <w:t>essere fallace in quanto narrazione e non esperienza diretta, di cui quest'ultima spesso l'essere umano tende comunque nella narrazione a trasformarla in valore oggettivo.</w:t>
      </w:r>
    </w:p>
    <w:p w14:paraId="21772B52" w14:textId="47A9CE5D" w:rsidR="00000000" w:rsidRPr="00F1387A" w:rsidRDefault="00414FCE" w:rsidP="00830170">
      <w:pPr>
        <w:pStyle w:val="Predefinito"/>
        <w:ind w:firstLine="709"/>
        <w:jc w:val="both"/>
        <w:rPr>
          <w:kern w:val="22"/>
        </w:rPr>
      </w:pPr>
      <w:r w:rsidRPr="00F1387A">
        <w:rPr>
          <w:rFonts w:ascii="Calibri"/>
          <w:kern w:val="22"/>
          <w:sz w:val="22"/>
        </w:rPr>
        <w:t>Ma dobbiamo, come se non bastasse gi</w:t>
      </w:r>
      <w:r w:rsidRPr="00F1387A">
        <w:rPr>
          <w:rFonts w:ascii="Calibri"/>
          <w:kern w:val="22"/>
          <w:sz w:val="22"/>
        </w:rPr>
        <w:t>à</w:t>
      </w:r>
      <w:r w:rsidRPr="00F1387A">
        <w:rPr>
          <w:rFonts w:ascii="Calibri"/>
          <w:kern w:val="22"/>
          <w:sz w:val="22"/>
        </w:rPr>
        <w:t xml:space="preserve"> la complessit</w:t>
      </w:r>
      <w:r w:rsidRPr="00F1387A">
        <w:rPr>
          <w:rFonts w:ascii="Calibri"/>
          <w:kern w:val="22"/>
          <w:sz w:val="22"/>
        </w:rPr>
        <w:t>à</w:t>
      </w:r>
      <w:r w:rsidRPr="00F1387A">
        <w:rPr>
          <w:rFonts w:ascii="Calibri"/>
          <w:kern w:val="22"/>
          <w:sz w:val="22"/>
        </w:rPr>
        <w:t xml:space="preserve"> in </w:t>
      </w:r>
      <w:r w:rsidR="005453ED" w:rsidRPr="00F1387A">
        <w:rPr>
          <w:rFonts w:ascii="Calibri"/>
          <w:kern w:val="22"/>
          <w:sz w:val="22"/>
        </w:rPr>
        <w:t>s</w:t>
      </w:r>
      <w:r w:rsidR="005453ED" w:rsidRPr="00F1387A">
        <w:rPr>
          <w:rFonts w:ascii="Calibri"/>
          <w:kern w:val="22"/>
          <w:sz w:val="22"/>
        </w:rPr>
        <w:t>é</w:t>
      </w:r>
      <w:r w:rsidRPr="00F1387A">
        <w:rPr>
          <w:rFonts w:ascii="Calibri"/>
          <w:kern w:val="22"/>
          <w:sz w:val="22"/>
        </w:rPr>
        <w:t xml:space="preserve"> della lettura, fare i con</w:t>
      </w:r>
      <w:r w:rsidRPr="00F1387A">
        <w:rPr>
          <w:rFonts w:ascii="Calibri"/>
          <w:kern w:val="22"/>
          <w:sz w:val="22"/>
        </w:rPr>
        <w:t>ti del come e del perch</w:t>
      </w:r>
      <w:r w:rsidRPr="00F1387A">
        <w:rPr>
          <w:rFonts w:ascii="Calibri"/>
          <w:kern w:val="22"/>
          <w:sz w:val="22"/>
        </w:rPr>
        <w:t>é</w:t>
      </w:r>
      <w:r w:rsidRPr="00F1387A">
        <w:rPr>
          <w:rFonts w:ascii="Calibri"/>
          <w:kern w:val="22"/>
          <w:sz w:val="22"/>
        </w:rPr>
        <w:t xml:space="preserve"> la narrazione venga presentata o confezionata.</w:t>
      </w:r>
    </w:p>
    <w:p w14:paraId="52B2B552" w14:textId="77777777" w:rsidR="00830170" w:rsidRPr="00F1387A" w:rsidRDefault="00414FCE">
      <w:pPr>
        <w:pStyle w:val="Predefinito"/>
        <w:jc w:val="both"/>
        <w:rPr>
          <w:kern w:val="22"/>
        </w:rPr>
      </w:pPr>
      <w:r w:rsidRPr="00F1387A">
        <w:rPr>
          <w:rFonts w:ascii="Calibri"/>
          <w:kern w:val="22"/>
          <w:sz w:val="22"/>
        </w:rPr>
        <w:t>Opinioni di chi narra, antipatie o simpatie, semplici errori, interessi, intenti pi</w:t>
      </w:r>
      <w:r w:rsidRPr="00F1387A">
        <w:rPr>
          <w:rFonts w:ascii="Calibri"/>
          <w:kern w:val="22"/>
          <w:sz w:val="22"/>
        </w:rPr>
        <w:t>ù</w:t>
      </w:r>
      <w:r w:rsidRPr="00F1387A">
        <w:rPr>
          <w:rFonts w:ascii="Calibri"/>
          <w:kern w:val="22"/>
          <w:sz w:val="22"/>
        </w:rPr>
        <w:t xml:space="preserve"> o meno confessabili.</w:t>
      </w:r>
    </w:p>
    <w:p w14:paraId="7B500013" w14:textId="77777777" w:rsidR="00830170" w:rsidRPr="00F1387A" w:rsidRDefault="00414FCE" w:rsidP="00830170">
      <w:pPr>
        <w:pStyle w:val="Predefinito"/>
        <w:ind w:firstLine="709"/>
        <w:jc w:val="both"/>
        <w:rPr>
          <w:kern w:val="22"/>
        </w:rPr>
      </w:pPr>
      <w:r w:rsidRPr="00F1387A">
        <w:rPr>
          <w:rFonts w:ascii="Calibri"/>
          <w:kern w:val="22"/>
          <w:sz w:val="22"/>
        </w:rPr>
        <w:t xml:space="preserve">Le persone usualmente leggono, guardano la televisione o seguono i social per </w:t>
      </w:r>
      <w:r w:rsidRPr="00F1387A">
        <w:rPr>
          <w:rFonts w:ascii="Calibri"/>
          <w:kern w:val="22"/>
          <w:sz w:val="22"/>
        </w:rPr>
        <w:t>informarsi. Hanno il loro lavoro e altri hanno il lavoro di trasmettere a loro le informazioni, come magari loro riparano ad altri l'automobile.</w:t>
      </w:r>
    </w:p>
    <w:p w14:paraId="5494DFE2" w14:textId="77777777" w:rsidR="00830170" w:rsidRPr="00F1387A" w:rsidRDefault="00414FCE" w:rsidP="00830170">
      <w:pPr>
        <w:pStyle w:val="Predefinito"/>
        <w:ind w:firstLine="709"/>
        <w:jc w:val="both"/>
        <w:rPr>
          <w:kern w:val="22"/>
        </w:rPr>
      </w:pPr>
      <w:r w:rsidRPr="00F1387A">
        <w:rPr>
          <w:rFonts w:ascii="Calibri"/>
          <w:kern w:val="22"/>
          <w:sz w:val="22"/>
        </w:rPr>
        <w:t>Il tutto si dovrebbe basare sulla fiducia ma purtroppo chi del mestiere spesso pi</w:t>
      </w:r>
      <w:r w:rsidRPr="00F1387A">
        <w:rPr>
          <w:rFonts w:ascii="Calibri"/>
          <w:kern w:val="22"/>
          <w:sz w:val="22"/>
        </w:rPr>
        <w:t>ù</w:t>
      </w:r>
      <w:r w:rsidRPr="00F1387A">
        <w:rPr>
          <w:rFonts w:ascii="Calibri"/>
          <w:kern w:val="22"/>
          <w:sz w:val="22"/>
        </w:rPr>
        <w:t xml:space="preserve"> che informare, in una societ</w:t>
      </w:r>
      <w:r w:rsidRPr="00F1387A">
        <w:rPr>
          <w:rFonts w:ascii="Calibri"/>
          <w:kern w:val="22"/>
          <w:sz w:val="22"/>
        </w:rPr>
        <w:t>à</w:t>
      </w:r>
      <w:r w:rsidRPr="00F1387A">
        <w:rPr>
          <w:rFonts w:ascii="Calibri"/>
          <w:kern w:val="22"/>
          <w:sz w:val="22"/>
        </w:rPr>
        <w:t xml:space="preserve"> dove l'imperativo </w:t>
      </w:r>
      <w:r w:rsidRPr="00F1387A">
        <w:rPr>
          <w:rFonts w:ascii="Calibri"/>
          <w:kern w:val="22"/>
          <w:sz w:val="22"/>
        </w:rPr>
        <w:t>è</w:t>
      </w:r>
      <w:r w:rsidRPr="00F1387A">
        <w:rPr>
          <w:rFonts w:ascii="Calibri"/>
          <w:kern w:val="22"/>
          <w:sz w:val="22"/>
        </w:rPr>
        <w:t xml:space="preserve"> soddisfare i capricci del proprio o altrui ego, sia attraverso il denaro che il potere, o anche solo portare a casa la pagnotta, fa marketing.</w:t>
      </w:r>
    </w:p>
    <w:p w14:paraId="15C6191E" w14:textId="2CE126A9" w:rsidR="00000000" w:rsidRPr="00F1387A" w:rsidRDefault="00414FCE" w:rsidP="00830170">
      <w:pPr>
        <w:pStyle w:val="Predefinito"/>
        <w:ind w:firstLine="709"/>
        <w:jc w:val="both"/>
        <w:rPr>
          <w:strike/>
          <w:kern w:val="22"/>
        </w:rPr>
      </w:pPr>
      <w:r w:rsidRPr="00F1387A">
        <w:rPr>
          <w:rFonts w:ascii="Calibri"/>
          <w:kern w:val="22"/>
          <w:sz w:val="22"/>
        </w:rPr>
        <w:t xml:space="preserve">Ma non </w:t>
      </w:r>
      <w:r w:rsidRPr="00F1387A">
        <w:rPr>
          <w:rFonts w:ascii="Calibri"/>
          <w:kern w:val="22"/>
          <w:sz w:val="22"/>
        </w:rPr>
        <w:t>è</w:t>
      </w:r>
      <w:r w:rsidRPr="00F1387A">
        <w:rPr>
          <w:rFonts w:ascii="Calibri"/>
          <w:kern w:val="22"/>
          <w:sz w:val="22"/>
        </w:rPr>
        <w:t xml:space="preserve"> neppure una novit</w:t>
      </w:r>
      <w:r w:rsidRPr="00F1387A">
        <w:rPr>
          <w:rFonts w:ascii="Calibri"/>
          <w:kern w:val="22"/>
          <w:sz w:val="22"/>
        </w:rPr>
        <w:t>à</w:t>
      </w:r>
      <w:r w:rsidRPr="00F1387A">
        <w:rPr>
          <w:rFonts w:ascii="Calibri"/>
          <w:kern w:val="22"/>
          <w:sz w:val="22"/>
        </w:rPr>
        <w:t>; prima si faceva marketing con l'oratoria, poi con libri e imma</w:t>
      </w:r>
      <w:r w:rsidRPr="00F1387A">
        <w:rPr>
          <w:rFonts w:ascii="Calibri"/>
          <w:kern w:val="22"/>
          <w:sz w:val="22"/>
        </w:rPr>
        <w:t>gini varie, infine con gli smartphone; la sostanza non cambia.</w:t>
      </w:r>
    </w:p>
    <w:p w14:paraId="6BBE4460" w14:textId="77777777" w:rsidR="00000000" w:rsidRDefault="00414FCE">
      <w:pPr>
        <w:pStyle w:val="Predefinito"/>
        <w:jc w:val="both"/>
      </w:pPr>
    </w:p>
    <w:p w14:paraId="1002A9C4" w14:textId="77777777" w:rsidR="00830170" w:rsidRDefault="00414FCE" w:rsidP="00830170">
      <w:pPr>
        <w:pStyle w:val="Predefinito"/>
        <w:ind w:firstLine="709"/>
        <w:jc w:val="both"/>
      </w:pPr>
      <w:r>
        <w:rPr>
          <w:rFonts w:ascii="Calibri"/>
          <w:sz w:val="22"/>
        </w:rPr>
        <w:t xml:space="preserve">A mio avviso un limite strutturale delle persone nell'interpretare e valutare la narrazione </w:t>
      </w:r>
      <w:r>
        <w:rPr>
          <w:rFonts w:ascii="Calibri"/>
          <w:sz w:val="22"/>
        </w:rPr>
        <w:t>è</w:t>
      </w:r>
      <w:r>
        <w:rPr>
          <w:rFonts w:ascii="Calibri"/>
          <w:sz w:val="22"/>
        </w:rPr>
        <w:t xml:space="preserve"> costituita dalla mente bidimensionale.</w:t>
      </w:r>
    </w:p>
    <w:p w14:paraId="7824EF76" w14:textId="77777777" w:rsidR="00F1387A" w:rsidRDefault="00F1387A" w:rsidP="00830170">
      <w:pPr>
        <w:pStyle w:val="Predefinito"/>
        <w:ind w:firstLine="709"/>
        <w:jc w:val="both"/>
        <w:rPr>
          <w:rFonts w:ascii="Calibri"/>
          <w:sz w:val="22"/>
        </w:rPr>
      </w:pPr>
    </w:p>
    <w:p w14:paraId="4E8BEBC6" w14:textId="2E045B07" w:rsidR="00000000" w:rsidRDefault="00414FCE" w:rsidP="00830170">
      <w:pPr>
        <w:pStyle w:val="Predefinito"/>
        <w:ind w:firstLine="709"/>
        <w:jc w:val="both"/>
      </w:pPr>
      <w:r>
        <w:rPr>
          <w:rFonts w:ascii="Calibri"/>
          <w:sz w:val="22"/>
        </w:rPr>
        <w:t>Essendo un'amante della montagna e avendo praticato in giov</w:t>
      </w:r>
      <w:r>
        <w:rPr>
          <w:rFonts w:ascii="Calibri"/>
          <w:sz w:val="22"/>
        </w:rPr>
        <w:t>ent</w:t>
      </w:r>
      <w:r>
        <w:rPr>
          <w:rFonts w:ascii="Calibri"/>
          <w:sz w:val="22"/>
        </w:rPr>
        <w:t>ù</w:t>
      </w:r>
      <w:r>
        <w:rPr>
          <w:rFonts w:ascii="Calibri"/>
          <w:sz w:val="22"/>
        </w:rPr>
        <w:t xml:space="preserve"> l'arrampicata mi avvarr</w:t>
      </w:r>
      <w:r>
        <w:rPr>
          <w:rFonts w:ascii="Calibri"/>
          <w:sz w:val="22"/>
        </w:rPr>
        <w:t>ò</w:t>
      </w:r>
      <w:r>
        <w:rPr>
          <w:rFonts w:ascii="Calibri"/>
          <w:sz w:val="22"/>
        </w:rPr>
        <w:t xml:space="preserve"> della forma montagna come esempio.</w:t>
      </w:r>
    </w:p>
    <w:p w14:paraId="68E0D82E" w14:textId="77777777" w:rsidR="00000000" w:rsidRDefault="00414FCE">
      <w:pPr>
        <w:pStyle w:val="Predefinito"/>
        <w:jc w:val="both"/>
      </w:pPr>
    </w:p>
    <w:p w14:paraId="541658BA" w14:textId="77777777" w:rsidR="00830170" w:rsidRDefault="00414FCE" w:rsidP="00830170">
      <w:pPr>
        <w:pStyle w:val="Predefinito"/>
        <w:ind w:firstLine="709"/>
        <w:jc w:val="both"/>
      </w:pPr>
      <w:r>
        <w:rPr>
          <w:rFonts w:ascii="Calibri"/>
          <w:sz w:val="22"/>
        </w:rPr>
        <w:t>Quando noi osserviamo una montagna ne percepiamo il versante a noi visibile dal punto dove ci troviamo quindi se stessimo la per sempre per noi quella montagna avrebbe quella forma e soltant</w:t>
      </w:r>
      <w:r>
        <w:rPr>
          <w:rFonts w:ascii="Calibri"/>
          <w:sz w:val="22"/>
        </w:rPr>
        <w:t xml:space="preserve">o quella. Quando poi per qualche ragione ci spostiamo in un'altra vallata ecco che quella montagna si presenta a noi totalmente differente e magari non siamo nemmeno consapevoli che </w:t>
      </w:r>
      <w:r>
        <w:rPr>
          <w:rFonts w:ascii="Calibri"/>
          <w:sz w:val="22"/>
        </w:rPr>
        <w:t>è</w:t>
      </w:r>
      <w:r>
        <w:rPr>
          <w:rFonts w:ascii="Calibri"/>
          <w:sz w:val="22"/>
        </w:rPr>
        <w:t xml:space="preserve"> la stessa. Poi ci spostiamo in un'altra valle ancora e ne abbiamo nuovam</w:t>
      </w:r>
      <w:r>
        <w:rPr>
          <w:rFonts w:ascii="Calibri"/>
          <w:sz w:val="22"/>
        </w:rPr>
        <w:t>ente una visione diversa e cos</w:t>
      </w:r>
      <w:r>
        <w:rPr>
          <w:rFonts w:ascii="Calibri"/>
          <w:sz w:val="22"/>
        </w:rPr>
        <w:t>ì</w:t>
      </w:r>
      <w:r>
        <w:rPr>
          <w:rFonts w:ascii="Calibri"/>
          <w:sz w:val="22"/>
        </w:rPr>
        <w:t xml:space="preserve"> via.</w:t>
      </w:r>
    </w:p>
    <w:p w14:paraId="643A1799" w14:textId="77777777" w:rsidR="00830170" w:rsidRDefault="00414FCE" w:rsidP="00830170">
      <w:pPr>
        <w:pStyle w:val="Predefinito"/>
        <w:ind w:firstLine="709"/>
        <w:jc w:val="both"/>
      </w:pPr>
      <w:r>
        <w:rPr>
          <w:rFonts w:ascii="Calibri"/>
          <w:sz w:val="22"/>
        </w:rPr>
        <w:t xml:space="preserve">Quindi quando ne guardiamo un versante dobbiamo essere consapevoli che l'immagine che arriva ai nostri occhi non </w:t>
      </w:r>
      <w:r>
        <w:rPr>
          <w:rFonts w:ascii="Calibri"/>
          <w:sz w:val="22"/>
        </w:rPr>
        <w:t>è</w:t>
      </w:r>
      <w:r>
        <w:rPr>
          <w:rFonts w:ascii="Calibri"/>
          <w:sz w:val="22"/>
        </w:rPr>
        <w:t xml:space="preserve"> una narrazione univoca di quella montagna ma che quella montagna </w:t>
      </w:r>
      <w:r>
        <w:rPr>
          <w:rFonts w:ascii="Calibri"/>
          <w:sz w:val="22"/>
        </w:rPr>
        <w:t>è</w:t>
      </w:r>
      <w:r>
        <w:rPr>
          <w:rFonts w:ascii="Calibri"/>
          <w:sz w:val="22"/>
        </w:rPr>
        <w:t xml:space="preserve"> tridimensionale e noi ne vediamo solo</w:t>
      </w:r>
      <w:r>
        <w:rPr>
          <w:rFonts w:ascii="Calibri"/>
          <w:sz w:val="22"/>
        </w:rPr>
        <w:t xml:space="preserve"> una faccia. E anche nel momento in cui siamo consapevoli di questo dovremmo tener conto che a sua volta ogni versante </w:t>
      </w:r>
      <w:r>
        <w:rPr>
          <w:rFonts w:ascii="Calibri"/>
          <w:sz w:val="22"/>
        </w:rPr>
        <w:t>è</w:t>
      </w:r>
      <w:r>
        <w:rPr>
          <w:rFonts w:ascii="Calibri"/>
          <w:sz w:val="22"/>
        </w:rPr>
        <w:t xml:space="preserve"> costituito da innumerevoli diedri, fessure, tetti, anfratti e che a seconda del punto in cui ci troveremo lungo la parete avremo una di</w:t>
      </w:r>
      <w:r>
        <w:rPr>
          <w:rFonts w:ascii="Calibri"/>
          <w:sz w:val="22"/>
        </w:rPr>
        <w:t>versa visione della stessa.</w:t>
      </w:r>
    </w:p>
    <w:p w14:paraId="3595F962" w14:textId="331FC0F4" w:rsidR="00000000" w:rsidRDefault="00414FCE" w:rsidP="00830170">
      <w:pPr>
        <w:pStyle w:val="Predefinito"/>
        <w:ind w:firstLine="709"/>
        <w:jc w:val="both"/>
      </w:pPr>
      <w:r>
        <w:rPr>
          <w:rFonts w:ascii="Calibri"/>
          <w:sz w:val="22"/>
        </w:rPr>
        <w:t>E cos</w:t>
      </w:r>
      <w:r>
        <w:rPr>
          <w:rFonts w:ascii="Calibri"/>
          <w:sz w:val="22"/>
        </w:rPr>
        <w:t>ì</w:t>
      </w:r>
      <w:r>
        <w:rPr>
          <w:rFonts w:ascii="Calibri"/>
          <w:sz w:val="22"/>
        </w:rPr>
        <w:t>, anche la realt</w:t>
      </w:r>
      <w:r>
        <w:rPr>
          <w:rFonts w:ascii="Calibri"/>
          <w:sz w:val="22"/>
        </w:rPr>
        <w:t>à</w:t>
      </w:r>
      <w:r>
        <w:rPr>
          <w:rFonts w:ascii="Calibri"/>
          <w:sz w:val="22"/>
        </w:rPr>
        <w:t xml:space="preserve"> </w:t>
      </w:r>
      <w:r>
        <w:rPr>
          <w:rFonts w:ascii="Calibri"/>
          <w:sz w:val="22"/>
        </w:rPr>
        <w:t>è</w:t>
      </w:r>
      <w:r>
        <w:rPr>
          <w:rFonts w:ascii="Calibri"/>
          <w:sz w:val="22"/>
        </w:rPr>
        <w:t xml:space="preserve"> tridimensionale e spesso il limite della narrazione </w:t>
      </w:r>
      <w:r>
        <w:rPr>
          <w:rFonts w:ascii="Calibri"/>
          <w:sz w:val="22"/>
        </w:rPr>
        <w:t>è</w:t>
      </w:r>
      <w:r>
        <w:rPr>
          <w:rFonts w:ascii="Calibri"/>
          <w:sz w:val="22"/>
        </w:rPr>
        <w:t xml:space="preserve"> nel farla diventare bidimensionale, a seconda del punto di vista da cui la guardiamo o a seconda dell'immagine che per qualche scopo noi vogliamo in</w:t>
      </w:r>
      <w:r>
        <w:rPr>
          <w:rFonts w:ascii="Calibri"/>
          <w:sz w:val="22"/>
        </w:rPr>
        <w:t>durre in colui che segue la narrazione.</w:t>
      </w:r>
    </w:p>
    <w:p w14:paraId="558D008A" w14:textId="77777777" w:rsidR="00000000" w:rsidRDefault="00414FCE">
      <w:pPr>
        <w:pStyle w:val="Predefinito"/>
        <w:jc w:val="both"/>
      </w:pPr>
    </w:p>
    <w:p w14:paraId="1D5A831B" w14:textId="77777777" w:rsidR="00000000" w:rsidRDefault="00414FCE" w:rsidP="00830170">
      <w:pPr>
        <w:pStyle w:val="Predefinito"/>
        <w:ind w:firstLine="709"/>
        <w:jc w:val="both"/>
      </w:pPr>
      <w:r>
        <w:rPr>
          <w:rFonts w:ascii="Calibri"/>
          <w:sz w:val="22"/>
        </w:rPr>
        <w:t>Avere totale consapevolezza della tridimensionalit</w:t>
      </w:r>
      <w:r>
        <w:rPr>
          <w:rFonts w:ascii="Calibri"/>
          <w:sz w:val="22"/>
        </w:rPr>
        <w:t>à</w:t>
      </w:r>
      <w:r>
        <w:rPr>
          <w:rFonts w:ascii="Calibri"/>
          <w:sz w:val="22"/>
        </w:rPr>
        <w:t xml:space="preserve"> sino nei recessi pi</w:t>
      </w:r>
      <w:r>
        <w:rPr>
          <w:rFonts w:ascii="Calibri"/>
          <w:sz w:val="22"/>
        </w:rPr>
        <w:t>ù</w:t>
      </w:r>
      <w:r>
        <w:rPr>
          <w:rFonts w:ascii="Calibri"/>
          <w:sz w:val="22"/>
        </w:rPr>
        <w:t xml:space="preserve"> reconditi non </w:t>
      </w:r>
      <w:r>
        <w:rPr>
          <w:rFonts w:ascii="Calibri"/>
          <w:sz w:val="22"/>
        </w:rPr>
        <w:t>è</w:t>
      </w:r>
      <w:r>
        <w:rPr>
          <w:rFonts w:ascii="Calibri"/>
          <w:sz w:val="22"/>
        </w:rPr>
        <w:t xml:space="preserve"> di competenza umana cos</w:t>
      </w:r>
      <w:r>
        <w:rPr>
          <w:rFonts w:ascii="Calibri"/>
          <w:sz w:val="22"/>
        </w:rPr>
        <w:t>ì</w:t>
      </w:r>
      <w:r>
        <w:rPr>
          <w:rFonts w:ascii="Calibri"/>
          <w:sz w:val="22"/>
        </w:rPr>
        <w:t xml:space="preserve"> a mio parere rimane solo il coltivare un poco di onesto, sano scetticismo, quale che sia il punto di </w:t>
      </w:r>
      <w:r>
        <w:rPr>
          <w:rFonts w:ascii="Calibri"/>
          <w:sz w:val="22"/>
        </w:rPr>
        <w:t xml:space="preserve">vista di partenza. </w:t>
      </w:r>
    </w:p>
    <w:p w14:paraId="34645589" w14:textId="77777777" w:rsidR="00000000" w:rsidRDefault="00414FCE">
      <w:pPr>
        <w:pStyle w:val="Predefinito"/>
        <w:jc w:val="both"/>
      </w:pPr>
    </w:p>
    <w:p w14:paraId="0832417D" w14:textId="77777777" w:rsidR="00000000" w:rsidRDefault="00414FCE">
      <w:pPr>
        <w:pStyle w:val="Predefinito"/>
        <w:jc w:val="both"/>
      </w:pPr>
      <w:r>
        <w:rPr>
          <w:rFonts w:ascii="Calibri"/>
          <w:sz w:val="22"/>
        </w:rPr>
        <w:t>“</w:t>
      </w:r>
      <w:r>
        <w:rPr>
          <w:rFonts w:ascii="Calibri"/>
          <w:sz w:val="22"/>
        </w:rPr>
        <w:t>Penso che tu abbia proprio ragione ma mi riservo la facolt</w:t>
      </w:r>
      <w:r>
        <w:rPr>
          <w:rFonts w:ascii="Calibri"/>
          <w:sz w:val="22"/>
        </w:rPr>
        <w:t>à</w:t>
      </w:r>
      <w:r>
        <w:rPr>
          <w:rFonts w:ascii="Calibri"/>
          <w:sz w:val="22"/>
        </w:rPr>
        <w:t xml:space="preserve"> di darti torto</w:t>
      </w:r>
      <w:r>
        <w:rPr>
          <w:rFonts w:ascii="Calibri"/>
          <w:sz w:val="22"/>
        </w:rPr>
        <w:t>”</w:t>
      </w:r>
      <w:r>
        <w:rPr>
          <w:rFonts w:ascii="Calibri"/>
          <w:sz w:val="22"/>
        </w:rPr>
        <w:t>.</w:t>
      </w:r>
    </w:p>
    <w:p w14:paraId="0B070E4A" w14:textId="77777777" w:rsidR="00000000" w:rsidRDefault="00414FCE">
      <w:pPr>
        <w:pStyle w:val="Predefinito"/>
        <w:jc w:val="both"/>
      </w:pPr>
    </w:p>
    <w:p w14:paraId="28BBD100" w14:textId="77777777" w:rsidR="00414FCE" w:rsidRDefault="00414FCE">
      <w:pPr>
        <w:pStyle w:val="Predefinito"/>
        <w:jc w:val="right"/>
      </w:pPr>
      <w:r>
        <w:rPr>
          <w:rFonts w:ascii="Calibri"/>
          <w:i/>
          <w:sz w:val="22"/>
        </w:rPr>
        <w:t xml:space="preserve">Fulvio Tomasi, Trieste </w:t>
      </w:r>
      <w:r>
        <w:rPr>
          <w:rFonts w:ascii="Calibri"/>
          <w:i/>
          <w:sz w:val="22"/>
        </w:rPr>
        <w:t>–</w:t>
      </w:r>
      <w:r>
        <w:rPr>
          <w:rFonts w:ascii="Calibri"/>
          <w:i/>
          <w:sz w:val="22"/>
        </w:rPr>
        <w:t xml:space="preserve"> 28 maggio 2020</w:t>
      </w:r>
    </w:p>
    <w:sectPr w:rsidR="00414FCE">
      <w:type w:val="continuous"/>
      <w:pgSz w:w="11906" w:h="16838"/>
      <w:pgMar w:top="850" w:right="680" w:bottom="850" w:left="68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oNotDisplayPageBoundaries/>
  <w:embedSystemFonts/>
  <w:bordersDoNotSurroundHeader/>
  <w:bordersDoNotSurroundFooter/>
  <w:proofState w:spelling="clean" w:grammar="clean"/>
  <w:doNotTrackMoves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3ED"/>
    <w:rsid w:val="00414FCE"/>
    <w:rsid w:val="005453ED"/>
    <w:rsid w:val="00830170"/>
    <w:rsid w:val="0097119C"/>
    <w:rsid w:val="00EF26C7"/>
    <w:rsid w:val="00F1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CD585"/>
  <w14:defaultImageDpi w14:val="0"/>
  <w15:docId w15:val="{0ED941C2-BA4C-488E-B777-4E62DF30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kern w:val="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  <w:lang w:eastAsia="it-IT" w:bidi="ar-SA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692</Words>
  <Characters>3741</Characters>
  <Application>Microsoft Office Word</Application>
  <DocSecurity>0</DocSecurity>
  <Lines>57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Mitri</dc:creator>
  <cp:keywords/>
  <dc:description/>
  <cp:lastModifiedBy>Renzo Scarin</cp:lastModifiedBy>
  <cp:revision>4</cp:revision>
  <dcterms:created xsi:type="dcterms:W3CDTF">2020-05-28T19:44:00Z</dcterms:created>
  <dcterms:modified xsi:type="dcterms:W3CDTF">2020-05-28T20:28:00Z</dcterms:modified>
</cp:coreProperties>
</file>